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712" w:rsidRPr="00E569D9" w:rsidRDefault="003F1712" w:rsidP="00E569D9">
      <w:pPr>
        <w:jc w:val="center"/>
        <w:rPr>
          <w:rFonts w:ascii="Times New Roman" w:hAnsi="Times New Roman" w:cs="Times New Roman"/>
          <w:b/>
          <w:sz w:val="28"/>
          <w:szCs w:val="28"/>
        </w:rPr>
      </w:pPr>
      <w:r w:rsidRPr="00E569D9">
        <w:rPr>
          <w:rFonts w:ascii="Times New Roman" w:hAnsi="Times New Roman" w:cs="Times New Roman"/>
          <w:b/>
          <w:sz w:val="28"/>
          <w:szCs w:val="28"/>
        </w:rPr>
        <w:t>ИНФОРМАЦИОННАЯ ПАМЯТКА</w:t>
      </w:r>
    </w:p>
    <w:p w:rsidR="00E569D9" w:rsidRDefault="00E569D9">
      <w:pPr>
        <w:rPr>
          <w:rFonts w:ascii="Times New Roman" w:hAnsi="Times New Roman" w:cs="Times New Roman"/>
          <w:sz w:val="28"/>
          <w:szCs w:val="28"/>
        </w:rPr>
      </w:pPr>
    </w:p>
    <w:p w:rsidR="00E569D9" w:rsidRDefault="003F1712">
      <w:pPr>
        <w:rPr>
          <w:rFonts w:ascii="Times New Roman" w:hAnsi="Times New Roman" w:cs="Times New Roman"/>
          <w:sz w:val="28"/>
          <w:szCs w:val="28"/>
        </w:rPr>
      </w:pPr>
      <w:r w:rsidRPr="003F1712">
        <w:rPr>
          <w:rFonts w:ascii="Times New Roman" w:hAnsi="Times New Roman" w:cs="Times New Roman"/>
          <w:sz w:val="28"/>
          <w:szCs w:val="28"/>
        </w:rPr>
        <w:t xml:space="preserve">СОДЕРЖАНИЕ </w:t>
      </w:r>
    </w:p>
    <w:p w:rsidR="00E569D9" w:rsidRDefault="003F1712">
      <w:pPr>
        <w:rPr>
          <w:rFonts w:ascii="Times New Roman" w:hAnsi="Times New Roman" w:cs="Times New Roman"/>
          <w:sz w:val="28"/>
          <w:szCs w:val="28"/>
        </w:rPr>
      </w:pPr>
      <w:r w:rsidRPr="003F1712">
        <w:rPr>
          <w:rFonts w:ascii="Times New Roman" w:hAnsi="Times New Roman" w:cs="Times New Roman"/>
          <w:sz w:val="28"/>
          <w:szCs w:val="28"/>
        </w:rPr>
        <w:t xml:space="preserve">1.     ОСНОВНЫЕ ПОНЯТИЯ (понятие взятки, незаконного вознаграждения, покушения на получение взятки, вымогательства взятки, посредничества во взяточничестве, участие родственников в получении взятки) </w:t>
      </w:r>
    </w:p>
    <w:p w:rsidR="003F1712" w:rsidRPr="003F1712" w:rsidRDefault="003F1712">
      <w:pPr>
        <w:rPr>
          <w:rFonts w:ascii="Times New Roman" w:hAnsi="Times New Roman" w:cs="Times New Roman"/>
          <w:sz w:val="28"/>
          <w:szCs w:val="28"/>
        </w:rPr>
      </w:pPr>
      <w:r w:rsidRPr="003F1712">
        <w:rPr>
          <w:rFonts w:ascii="Times New Roman" w:hAnsi="Times New Roman" w:cs="Times New Roman"/>
          <w:sz w:val="28"/>
          <w:szCs w:val="28"/>
        </w:rPr>
        <w:t xml:space="preserve">2. </w:t>
      </w:r>
      <w:bookmarkStart w:id="0" w:name="_GoBack"/>
      <w:bookmarkEnd w:id="0"/>
      <w:r w:rsidRPr="003F1712">
        <w:rPr>
          <w:rFonts w:ascii="Times New Roman" w:hAnsi="Times New Roman" w:cs="Times New Roman"/>
          <w:sz w:val="28"/>
          <w:szCs w:val="28"/>
        </w:rPr>
        <w:t xml:space="preserve">ОБЯЗАННОСТЬ УВЕДОМЛЯТЬ ОБ ОБРАЩЕНИЯХ В ЦЕЛЯХ СКЛОНЕНИЯ К СОВЕРШЕНИЮ КОРРУПЦИОННЫХ ПРАВОНАРУШЕНИЙ 3. КОНФЛИКТ ИНТЕРЕСОВ 4. ПОРЯДОК ПРЕДОТВРАЩЕНИЯ И УРЕГУЛИРОВАНИЯ КОНФЛИКТА ИНТЕРЕСОВ 5. ДЕЙСТВИЯ И ВЫСКАЗЫВАНИЯ, КОТОРЫЕ МОГУТ БЫТЬ ВОСПРИНЯТЫ ОКРУЖАЮЩИМИ КАК СОГЛАСИЕ ПРИНЯТЬ ВЗЯТКУ ИЛИ КАК ПРОСЬБА О ДАЧЕ ВЗЯТКИ 6. ПОЛОЖЕНИЯ НОРМАТИВНЫХ ПРАВОВЫХ АКТОВ, РЕГУЛИРУЮЩИХ ВОПРОСЫ ПРИМЕНЕНИЯ ОТВЕТСТВЕННОСТИ ЗА ПОЛУЧЕНИЕ И ДАЧУ ВЗЯТКИ И НЕЗАКОННОГО ВОЗНАГРАЖДЕНИЯ 2013 г. </w:t>
      </w:r>
    </w:p>
    <w:p w:rsidR="00D135B6" w:rsidRPr="003F1712" w:rsidRDefault="003F1712">
      <w:pPr>
        <w:rPr>
          <w:rFonts w:ascii="Times New Roman" w:hAnsi="Times New Roman" w:cs="Times New Roman"/>
          <w:sz w:val="28"/>
          <w:szCs w:val="28"/>
        </w:rPr>
      </w:pPr>
      <w:r w:rsidRPr="003F1712">
        <w:rPr>
          <w:rFonts w:ascii="Times New Roman" w:hAnsi="Times New Roman" w:cs="Times New Roman"/>
          <w:sz w:val="28"/>
          <w:szCs w:val="28"/>
        </w:rPr>
        <w:t xml:space="preserve">1. ОСНОВНЫЕ ПОНЯТИЯ 1. Понятие взятки </w:t>
      </w:r>
      <w:proofErr w:type="gramStart"/>
      <w:r w:rsidRPr="003F1712">
        <w:rPr>
          <w:rFonts w:ascii="Times New Roman" w:hAnsi="Times New Roman" w:cs="Times New Roman"/>
          <w:sz w:val="28"/>
          <w:szCs w:val="28"/>
        </w:rPr>
        <w:t>В соответствии с</w:t>
      </w:r>
      <w:proofErr w:type="gramEnd"/>
      <w:r w:rsidRPr="003F1712">
        <w:rPr>
          <w:rFonts w:ascii="Times New Roman" w:hAnsi="Times New Roman" w:cs="Times New Roman"/>
          <w:sz w:val="28"/>
          <w:szCs w:val="28"/>
        </w:rPr>
        <w:t xml:space="preserve"> действующими законодательством предметом взяточничества (статьи 290, 291 и 291.1 УК РФ) и коммерческого подкупа (статья 204 УК РФ), наряду с деньгами, ценными бумагами, иным имуществом, могут быть незаконные оказание услуг имущественного характера и предоставление имущественных прав. Под незаконным оказанием услуг имущественного характера следует понимать предоставление должностному лицу в качестве взятки любых имущественных выгод, в том числе освобождение его от имущественных обязательств (например, предоставление кредита с заниженной процентной ставкой за пользование им, бесплатные либо по заниженной стоимости предоставление туристических путевок, ремонт квартиры, строительство дачи, передача имущества, в частности автотранспорта, для его временного использования, прощение долга или исполнение обязательств перед другими лицами). Имущественные права включают в свой состав как право на имущество, в том числе право требования кредитора, так и иные права, имеющие денежное выражение, например</w:t>
      </w:r>
      <w:r w:rsidR="00E569D9">
        <w:rPr>
          <w:rFonts w:ascii="Times New Roman" w:hAnsi="Times New Roman" w:cs="Times New Roman"/>
          <w:sz w:val="28"/>
          <w:szCs w:val="28"/>
        </w:rPr>
        <w:t>,</w:t>
      </w:r>
      <w:r w:rsidRPr="003F1712">
        <w:rPr>
          <w:rFonts w:ascii="Times New Roman" w:hAnsi="Times New Roman" w:cs="Times New Roman"/>
          <w:sz w:val="28"/>
          <w:szCs w:val="28"/>
        </w:rPr>
        <w:t xml:space="preserve"> исключительное право на результаты интеллектуальной деятельности и приравненные к ним средства индивидуализации (статья 1225 ГК РФ). Получение взятки в виде незаконного предоставления должностному лицу имущественных прав предполагает возникновение у лица юридически закрепленной возможности вступить во владение или распорядиться чужим имуществом как своим собственным, требовать от должника исполнения в его пользу имущественных обязательств и др. (п. 9 Постановления Пленума Верховного </w:t>
      </w:r>
      <w:r w:rsidRPr="003F1712">
        <w:rPr>
          <w:rFonts w:ascii="Times New Roman" w:hAnsi="Times New Roman" w:cs="Times New Roman"/>
          <w:sz w:val="28"/>
          <w:szCs w:val="28"/>
        </w:rPr>
        <w:lastRenderedPageBreak/>
        <w:t>Суда РФ от 09.07.2013 г. № 24 «О судебной практике по делам о взяточничестве и об иных коррупционных преступлениях») 2. Понятие незаконного вознаграждения В соответствии со ст. 19.28 КоАП РФ под 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3. Понятие покушения на получение взятки</w:t>
      </w:r>
      <w:r w:rsidR="00E569D9">
        <w:rPr>
          <w:rFonts w:ascii="Times New Roman" w:hAnsi="Times New Roman" w:cs="Times New Roman"/>
          <w:sz w:val="28"/>
          <w:szCs w:val="28"/>
        </w:rPr>
        <w:t>, е</w:t>
      </w:r>
      <w:r w:rsidRPr="003F1712">
        <w:rPr>
          <w:rFonts w:ascii="Times New Roman" w:hAnsi="Times New Roman" w:cs="Times New Roman"/>
          <w:sz w:val="28"/>
          <w:szCs w:val="28"/>
        </w:rPr>
        <w:t xml:space="preserve">сли 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(п. 12 Постановления Пленума Верховного Суда РФ от 09.07.2013 г. № 24 «О судебной практике по делам о взяточничестве и об иных коррупционных преступлениях») 4. Понятие вымогательства взятки Под вымогательством взятки (пункт "б" части 5 статьи 290 УК РФ) или предмета коммерческого подкупа (пункт "б" части 4 статьи 204 УК РФ) следует понимать не только 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но и заведомое создание условий, при которых лицо вынуждено передать указанные предметы с целью предотвращения вредных последствий для своих </w:t>
      </w:r>
      <w:proofErr w:type="spellStart"/>
      <w:r w:rsidRPr="003F1712">
        <w:rPr>
          <w:rFonts w:ascii="Times New Roman" w:hAnsi="Times New Roman" w:cs="Times New Roman"/>
          <w:sz w:val="28"/>
          <w:szCs w:val="28"/>
        </w:rPr>
        <w:t>правоохраняемых</w:t>
      </w:r>
      <w:proofErr w:type="spellEnd"/>
      <w:r w:rsidRPr="003F1712">
        <w:rPr>
          <w:rFonts w:ascii="Times New Roman" w:hAnsi="Times New Roman" w:cs="Times New Roman"/>
          <w:sz w:val="28"/>
          <w:szCs w:val="28"/>
        </w:rPr>
        <w:t xml:space="preserve"> интересов (например, умышленное нарушение установленных законом сроков рассмотрения обращений граждан). (п. 18 Постановления Пленума Верховного Суда РФ от 09.07.2013 г. № 24 «О судебной практике по делам о взяточничестве и об иных коррупционных преступлениях») 5. Понятие посредничества во взяточничестве Посредничество во взяточничестве (часть 1 статьи 291.1 УК РФ), т.е. непосредственная передача взятки по поручению взяткодателя либо иное способствование взяткодателю и (или) взяткополучателю в </w:t>
      </w:r>
      <w:proofErr w:type="gramStart"/>
      <w:r w:rsidRPr="003F1712">
        <w:rPr>
          <w:rFonts w:ascii="Times New Roman" w:hAnsi="Times New Roman" w:cs="Times New Roman"/>
          <w:sz w:val="28"/>
          <w:szCs w:val="28"/>
        </w:rPr>
        <w:t>достижении</w:t>
      </w:r>
      <w:proofErr w:type="gramEnd"/>
      <w:r w:rsidRPr="003F1712">
        <w:rPr>
          <w:rFonts w:ascii="Times New Roman" w:hAnsi="Times New Roman" w:cs="Times New Roman"/>
          <w:sz w:val="28"/>
          <w:szCs w:val="28"/>
        </w:rPr>
        <w:t xml:space="preserve"> либо реализации соглашения между ними о получении и даче взятки в значительном размере. 6. Участие ро</w:t>
      </w:r>
      <w:r w:rsidR="00E569D9">
        <w:rPr>
          <w:rFonts w:ascii="Times New Roman" w:hAnsi="Times New Roman" w:cs="Times New Roman"/>
          <w:sz w:val="28"/>
          <w:szCs w:val="28"/>
        </w:rPr>
        <w:t>дственников в получении взятки, е</w:t>
      </w:r>
      <w:r w:rsidRPr="003F1712">
        <w:rPr>
          <w:rFonts w:ascii="Times New Roman" w:hAnsi="Times New Roman" w:cs="Times New Roman"/>
          <w:sz w:val="28"/>
          <w:szCs w:val="28"/>
        </w:rPr>
        <w:t xml:space="preserve">сли имущественные выгоды в виде денег, иных </w:t>
      </w:r>
      <w:r w:rsidRPr="003F1712">
        <w:rPr>
          <w:rFonts w:ascii="Times New Roman" w:hAnsi="Times New Roman" w:cs="Times New Roman"/>
          <w:sz w:val="28"/>
          <w:szCs w:val="28"/>
        </w:rPr>
        <w:lastRenderedPageBreak/>
        <w:t xml:space="preserve">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 2. ОБЯЗАННОСТЬ УВЕДОМЛЯТЬ ОБ ОБРАЩЕНИЯХ В ЦЕЛЯХ СКЛОНЕНИЯ К СОВЕРШЕНИЮ КОРРУПЦИОННЫХ ПРАВОНАРУШЕНИЙ В соответствии со ст. 9 Федерального закона РФ от 25.12.2008 г. № 273-ФЗ «О противодействии коррупции»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 Невыполнение государственным или муниципальным служащим указанной должностной (служебной) обязанности,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 3. КОНФЛИКТ ИНТЕРЕСОВ В соответствии со ст. 10 Федерального закона РФ от 25.12.2008 г. № 273-ФЗ «О противодействии коррупции»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w:t>
      </w:r>
      <w:r w:rsidRPr="003F1712">
        <w:rPr>
          <w:rFonts w:ascii="Times New Roman" w:hAnsi="Times New Roman" w:cs="Times New Roman"/>
          <w:sz w:val="28"/>
          <w:szCs w:val="28"/>
        </w:rPr>
        <w:lastRenderedPageBreak/>
        <w:t xml:space="preserve">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 4. ПОРЯДОК ПРЕДОТВРАЩЕНИЯ И УРЕГУЛИРОВАНИЯ КОНФЛИКТА ИНТЕРЕСОВ В соответствии со ст. 11 Федерального закона РФ от 25.12.2008 г. № 273-ФЗ «О противодействии коррупции» государственный или муниципальный служащий обязан принимать меры по недопущению любой возможности возникновения конфликта интересов.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w:t>
      </w:r>
      <w:proofErr w:type="gramStart"/>
      <w:r w:rsidRPr="003F1712">
        <w:rPr>
          <w:rFonts w:ascii="Times New Roman" w:hAnsi="Times New Roman" w:cs="Times New Roman"/>
          <w:sz w:val="28"/>
          <w:szCs w:val="28"/>
        </w:rPr>
        <w:t>государственного</w:t>
      </w:r>
      <w:proofErr w:type="gramEnd"/>
      <w:r w:rsidRPr="003F1712">
        <w:rPr>
          <w:rFonts w:ascii="Times New Roman" w:hAnsi="Times New Roman" w:cs="Times New Roman"/>
          <w:sz w:val="28"/>
          <w:szCs w:val="28"/>
        </w:rPr>
        <w:t xml:space="preserve"> или муниципального служащего в случаях и порядке, предусмотренных законодательством Российской Федерации.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 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w:t>
      </w:r>
      <w:r w:rsidRPr="003F1712">
        <w:rPr>
          <w:rFonts w:ascii="Times New Roman" w:hAnsi="Times New Roman" w:cs="Times New Roman"/>
          <w:sz w:val="28"/>
          <w:szCs w:val="28"/>
        </w:rPr>
        <w:lastRenderedPageBreak/>
        <w:t xml:space="preserve">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 5. ДЕЙСТВИЯ И ВЫСКАЗЫВАНИЯ, КОТОРЫЕ МОГУТ БЫТЬ ВОСПРИНЯТЫ ОКРУЖАЮЩИМИ КАК СОГЛАСИЕ ПРИНЯТЬ ВЗЯТКУ ИЛИ КАК ПРОСЬБА О ДАЧЕ ВЗЯТКИ 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является неприемлемым для государственных служащих, поскольку заставляет усомниться в его объективности и добросовестности, наносит ущерб репутации системы государственного управления в целом. Для предупреждения подобных негативных последствий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(далее - служащие и работники),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В целом ряде случаев совершение служащим и работником определенных действий не только приводит к возникновению конфликта интересов, но и может восприниматься окружающими как согласие принять взятку. Речь идет, в том числе, о следующих ситуациях: - служащий или работник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указанных лиц; - родственники служащего или работника устраиваются на работу в организацию, которая извлекла, извлекает или может извлечь выгоду из его решений или действий (бездействия); - родственники служащего или работника соглашаются принять подарок от организации, которая извлекла, извлекает или может извлечь выгоду из его решений или действий (бездействия) и т.д. Служащим и работникам необходимо воздерживаться от употребления слов, выражений и жестов при взаимодействии с гражданами, которые могут быть восприняты окружающими как просьба (намек) о даче взятки. К числу таких выражений </w:t>
      </w:r>
      <w:r w:rsidRPr="003F1712">
        <w:rPr>
          <w:rFonts w:ascii="Times New Roman" w:hAnsi="Times New Roman" w:cs="Times New Roman"/>
          <w:sz w:val="28"/>
          <w:szCs w:val="28"/>
        </w:rPr>
        <w:lastRenderedPageBreak/>
        <w:t xml:space="preserve">относятся, </w:t>
      </w:r>
      <w:proofErr w:type="gramStart"/>
      <w:r w:rsidRPr="003F1712">
        <w:rPr>
          <w:rFonts w:ascii="Times New Roman" w:hAnsi="Times New Roman" w:cs="Times New Roman"/>
          <w:sz w:val="28"/>
          <w:szCs w:val="28"/>
        </w:rPr>
        <w:t>например</w:t>
      </w:r>
      <w:proofErr w:type="gramEnd"/>
      <w:r w:rsidRPr="003F1712">
        <w:rPr>
          <w:rFonts w:ascii="Times New Roman" w:hAnsi="Times New Roman" w:cs="Times New Roman"/>
          <w:sz w:val="28"/>
          <w:szCs w:val="28"/>
        </w:rPr>
        <w:t xml:space="preserve">: "вопрос решить трудно, но можно", "спасибо на хлеб не намажешь", "договоримся", "нужны более веские аргументы", "нужно обсудить параметры", "ну что делать будем?" и т.д. 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 К числу таких тем относятся, например: - низкий уровень заработной платы служащего, работника и нехватка денежных средств на реализацию тех или иных нужд; - желание приобрести то или иное имущество, получить ту или иную услугу, отправиться в туристическую поездку; - отсутствие работы у родственников служащего, работника; - необходимость поступления детей служащего, работника в образовательные учреждения и т.д. Определенные исходящие от служащих и работников предложения, особенно если они адресованы представителям организаций и гражданам, чья выгода зависит от их решений и действий, могут восприниматься как просьба о даче взятки. Это возможно даже в том случае, когда такие предложения продиктованы благими намерениями и никак не связаны с личной выгодой государственного служащего, работника. К числу таких предложений относятся, например, предложения: - предоставить служащему, работнику и (или) его родственникам скидку; - 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 - внести деньги в конкретный благотворительный фонд; - поддержать конкретную спортивную команду и т.д. Совершение служащим или работником определенных действий может восприниматься как согласие принять взятку или просьба о даче взятки. К числу таких действий, например, относятся: регулярное получение подарков, даже стоимостью менее 3 000 рублей (если речь идет не о государственном гражданском служащем); 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служащего или работника. 6. ПОЛОЖЕНИЯ НОРМАТИВНЫХ ПРАВОВЫХ АКТОВ, РЕГУЛИРУЮЩИХ ВОПРОСЫ ПРИМЕНЕНИЯ ОТВЕТСТВЕННОСТИ ЗА ПОЛУЧЕНИЕ И ДАЧУ ВЗЯТКИ И НЕЗАКОННОГО ВОЗНАГРАЖДЕНИЯ Уголовный кодекс Российской Федерации Статья 290 УК РФ. Получение взятки 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w:t>
      </w:r>
      <w:r w:rsidRPr="003F1712">
        <w:rPr>
          <w:rFonts w:ascii="Times New Roman" w:hAnsi="Times New Roman" w:cs="Times New Roman"/>
          <w:sz w:val="28"/>
          <w:szCs w:val="28"/>
        </w:rPr>
        <w:lastRenderedPageBreak/>
        <w:t xml:space="preserve">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наказывается штрафом в размере от </w:t>
      </w:r>
      <w:proofErr w:type="spellStart"/>
      <w:r w:rsidRPr="003F1712">
        <w:rPr>
          <w:rFonts w:ascii="Times New Roman" w:hAnsi="Times New Roman" w:cs="Times New Roman"/>
          <w:sz w:val="28"/>
          <w:szCs w:val="28"/>
        </w:rPr>
        <w:t>двадцатипятикратной</w:t>
      </w:r>
      <w:proofErr w:type="spellEnd"/>
      <w:r w:rsidRPr="003F1712">
        <w:rPr>
          <w:rFonts w:ascii="Times New Roman" w:hAnsi="Times New Roman" w:cs="Times New Roman"/>
          <w:sz w:val="28"/>
          <w:szCs w:val="28"/>
        </w:rP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 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w:t>
      </w:r>
      <w:proofErr w:type="gramStart"/>
      <w:r w:rsidRPr="003F1712">
        <w:rPr>
          <w:rFonts w:ascii="Times New Roman" w:hAnsi="Times New Roman" w:cs="Times New Roman"/>
          <w:sz w:val="28"/>
          <w:szCs w:val="28"/>
        </w:rPr>
        <w:t>лет</w:t>
      </w:r>
      <w:proofErr w:type="gramEnd"/>
      <w:r w:rsidRPr="003F1712">
        <w:rPr>
          <w:rFonts w:ascii="Times New Roman" w:hAnsi="Times New Roman" w:cs="Times New Roman"/>
          <w:sz w:val="28"/>
          <w:szCs w:val="28"/>
        </w:rPr>
        <w:t xml:space="preserve"> либо лишением свободы на срок до шести лет со штрафом в размере тридцатикратной суммы взятки. 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w:t>
      </w:r>
      <w:proofErr w:type="gramStart"/>
      <w:r w:rsidRPr="003F1712">
        <w:rPr>
          <w:rFonts w:ascii="Times New Roman" w:hAnsi="Times New Roman" w:cs="Times New Roman"/>
          <w:sz w:val="28"/>
          <w:szCs w:val="28"/>
        </w:rPr>
        <w:t>лет</w:t>
      </w:r>
      <w:proofErr w:type="gramEnd"/>
      <w:r w:rsidRPr="003F1712">
        <w:rPr>
          <w:rFonts w:ascii="Times New Roman" w:hAnsi="Times New Roman" w:cs="Times New Roman"/>
          <w:sz w:val="28"/>
          <w:szCs w:val="28"/>
        </w:rPr>
        <w:t xml:space="preserve"> либо лишением свободы на срок от трех до семи лет со штрафом в размере сорокакратной суммы взятки. 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 5. Деяния, предусмотренные частями первой, третьей, четвертой настоящей статьи, если они совершены: а) группой лиц по предварительному сговору или организованной группой; б) с вымогательством взятки; в) в крупном размере, 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 6. Деяния, предусмотренные частями первой, третьей, четвертой и пунктами "а" и "б" части пятой настоящей статьи, совершенные в особо крупном размере, наказываются штрафом в размере от восьмидесятикратной до стократной суммы взятки с </w:t>
      </w:r>
      <w:r w:rsidRPr="003F1712">
        <w:rPr>
          <w:rFonts w:ascii="Times New Roman" w:hAnsi="Times New Roman" w:cs="Times New Roman"/>
          <w:sz w:val="28"/>
          <w:szCs w:val="28"/>
        </w:rPr>
        <w:lastRenderedPageBreak/>
        <w:t xml:space="preserve">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 Примечания. 1. 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 2. Под иностранным должностным лицом в настоящей статье, статьях 291 и 291.1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 Статья 291 УК РФ. Дача взятки 1. Дача взятки должностному лицу, иностранному должностному лицу либо должностному лицу публичной международной организации лично или через посредника - 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 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наказывается штрафом в размере от двадцатикратной до сорокакратной суммы </w:t>
      </w:r>
      <w:proofErr w:type="gramStart"/>
      <w:r w:rsidRPr="003F1712">
        <w:rPr>
          <w:rFonts w:ascii="Times New Roman" w:hAnsi="Times New Roman" w:cs="Times New Roman"/>
          <w:sz w:val="28"/>
          <w:szCs w:val="28"/>
        </w:rPr>
        <w:t>взятки</w:t>
      </w:r>
      <w:proofErr w:type="gramEnd"/>
      <w:r w:rsidRPr="003F1712">
        <w:rPr>
          <w:rFonts w:ascii="Times New Roman" w:hAnsi="Times New Roman" w:cs="Times New Roman"/>
          <w:sz w:val="28"/>
          <w:szCs w:val="28"/>
        </w:rPr>
        <w:t xml:space="preserve"> либо лишением свободы на срок до трех лет со штрафом в размере пятнадцатикратной суммы взятки. 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наказывается штрафом в размере от тридцатикратной до шестидесятикратной суммы </w:t>
      </w:r>
      <w:proofErr w:type="gramStart"/>
      <w:r w:rsidRPr="003F1712">
        <w:rPr>
          <w:rFonts w:ascii="Times New Roman" w:hAnsi="Times New Roman" w:cs="Times New Roman"/>
          <w:sz w:val="28"/>
          <w:szCs w:val="28"/>
        </w:rPr>
        <w:t>взятки</w:t>
      </w:r>
      <w:proofErr w:type="gramEnd"/>
      <w:r w:rsidRPr="003F1712">
        <w:rPr>
          <w:rFonts w:ascii="Times New Roman" w:hAnsi="Times New Roman" w:cs="Times New Roman"/>
          <w:sz w:val="28"/>
          <w:szCs w:val="28"/>
        </w:rPr>
        <w:t xml:space="preserve"> либо лишением свободы на срок до восьми лет со штрафом в размере тридцатикратной суммы взятки. 4. Деяния, предусмотренные частями первой - третьей настоящей статьи, если они совершены: а) группой лиц по предварительному сговору или организованной группой; б) в крупном размере, 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w:t>
      </w:r>
      <w:r w:rsidRPr="003F1712">
        <w:rPr>
          <w:rFonts w:ascii="Times New Roman" w:hAnsi="Times New Roman" w:cs="Times New Roman"/>
          <w:sz w:val="28"/>
          <w:szCs w:val="28"/>
        </w:rPr>
        <w:lastRenderedPageBreak/>
        <w:t xml:space="preserve">штрафом в размере шестидесятикратной суммы взятки. 5. Деяния, предусмотренные частями первой - четвертой настоящей статьи, совершенные в особо крупном размере, 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 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 Статья 291.1 УК РФ. Посредничество во взяточничестве 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 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 2. Посредничество во взяточничестве за совершение заведомо незаконных действий (бездействие) либо лицом с использованием своего служебного положения 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w:t>
      </w:r>
      <w:proofErr w:type="gramStart"/>
      <w:r w:rsidRPr="003F1712">
        <w:rPr>
          <w:rFonts w:ascii="Times New Roman" w:hAnsi="Times New Roman" w:cs="Times New Roman"/>
          <w:sz w:val="28"/>
          <w:szCs w:val="28"/>
        </w:rPr>
        <w:t>лет</w:t>
      </w:r>
      <w:proofErr w:type="gramEnd"/>
      <w:r w:rsidRPr="003F1712">
        <w:rPr>
          <w:rFonts w:ascii="Times New Roman" w:hAnsi="Times New Roman" w:cs="Times New Roman"/>
          <w:sz w:val="28"/>
          <w:szCs w:val="28"/>
        </w:rPr>
        <w:t xml:space="preserve"> либо лишением свободы на срок от трех до семи лет со штрафом в размере тридцатикратной суммы взятки. 3. Посредничество во взяточничестве, совершенное: а) группой лиц по предварительному сговору или организованной группой; б) в крупном размере, 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 4. Посредничество во взяточничестве, совершенное в особо крупном размере, 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 5. Обещание или предложение посредничества во взяточничестве 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w:t>
      </w:r>
      <w:r w:rsidRPr="003F1712">
        <w:rPr>
          <w:rFonts w:ascii="Times New Roman" w:hAnsi="Times New Roman" w:cs="Times New Roman"/>
          <w:sz w:val="28"/>
          <w:szCs w:val="28"/>
        </w:rPr>
        <w:lastRenderedPageBreak/>
        <w:t xml:space="preserve">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 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 Статья 204 УК РФ. Коммерческий подкуп 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 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 2. Деяния, предусмотренные частью первой настоящей статьи, если они: а) совершены группой лиц по предварительному сговору или организованной группой; б) совершены за заведомо незаконные действия (бездействие), 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 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 4. Деяния, предусмотренные частью третьей настоящей статьи, если они: а) совершены </w:t>
      </w:r>
      <w:r w:rsidRPr="003F1712">
        <w:rPr>
          <w:rFonts w:ascii="Times New Roman" w:hAnsi="Times New Roman" w:cs="Times New Roman"/>
          <w:sz w:val="28"/>
          <w:szCs w:val="28"/>
        </w:rPr>
        <w:lastRenderedPageBreak/>
        <w:t xml:space="preserve">группой лиц по предварительному сговору или организованной группой; б) сопряжены с вымогательством предмета подкупа; в) совершены за незаконные действия (бездействие), 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 Примечание. Лицо, совершившее деяния, предусмотренные частями первой или второй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 Кодекс Российской Федерации об административных правонарушениях Статья 19.28 КоАП РФ. Незаконное вознаграждение от имени юридического лица 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 2. Действия, предусмотренные частью 1 настоящей статьи, совершенные в крупном размере, 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 3. Действия, предусмотренные частью 1 настоящей статьи, совершенные в </w:t>
      </w:r>
      <w:r w:rsidRPr="003F1712">
        <w:rPr>
          <w:rFonts w:ascii="Times New Roman" w:hAnsi="Times New Roman" w:cs="Times New Roman"/>
          <w:sz w:val="28"/>
          <w:szCs w:val="28"/>
        </w:rPr>
        <w:lastRenderedPageBreak/>
        <w:t>особо крупном размере, 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 Примечания: 1. В настоящей статье под должностным лицом понимаются лица, указанные в примечаниях 1 - 3 к статье 285 Уголовного кодекса Российской Федерации. 2. В настоящей статье под лицом, выполняющим управленческие функции в коммерческой или иной организации, понимается лицо, указанное в примечании 1 к статье 201 Уголовного кодекса Российской Федерации. 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 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sectPr w:rsidR="00D135B6" w:rsidRPr="003F17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777"/>
    <w:rsid w:val="003F1712"/>
    <w:rsid w:val="00D135B6"/>
    <w:rsid w:val="00E569D9"/>
    <w:rsid w:val="00EB1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1A081"/>
  <w15:chartTrackingRefBased/>
  <w15:docId w15:val="{99E67EFE-1824-45CE-BC27-41235BDA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4766</Words>
  <Characters>27168</Characters>
  <Application>Microsoft Office Word</Application>
  <DocSecurity>0</DocSecurity>
  <Lines>226</Lines>
  <Paragraphs>63</Paragraphs>
  <ScaleCrop>false</ScaleCrop>
  <Company/>
  <LinksUpToDate>false</LinksUpToDate>
  <CharactersWithSpaces>31871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Saidov</cp:lastModifiedBy>
  <cp:revision>3</cp:revision>
  <dcterms:created xsi:type="dcterms:W3CDTF">2016-11-25T08:35:00Z</dcterms:created>
  <dcterms:modified xsi:type="dcterms:W3CDTF">2016-11-29T05:30:00Z</dcterms:modified>
</cp:coreProperties>
</file>